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C283AC" w14:textId="5DC6C65F" w:rsidR="00305B48" w:rsidRDefault="005151D4" w:rsidP="00925BF6">
      <w:pPr>
        <w:jc w:val="center"/>
        <w:rPr>
          <w:b/>
        </w:rPr>
      </w:pPr>
      <w:r>
        <w:rPr>
          <w:b/>
        </w:rPr>
        <w:t>Schema Therapy</w:t>
      </w:r>
    </w:p>
    <w:p w14:paraId="2DB51224" w14:textId="77777777" w:rsidR="005151D4" w:rsidRDefault="005151D4" w:rsidP="00B50AA7">
      <w:pPr>
        <w:rPr>
          <w:b/>
        </w:rPr>
      </w:pPr>
    </w:p>
    <w:p w14:paraId="48D7D571" w14:textId="3CBADB07" w:rsidR="006F7B04" w:rsidRPr="006F7B04" w:rsidRDefault="00B50AA7" w:rsidP="006F7B04">
      <w:pPr>
        <w:rPr>
          <w:rFonts w:ascii="Times" w:eastAsia="Times New Roman" w:hAnsi="Times" w:cs="Times New Roman"/>
          <w:sz w:val="20"/>
          <w:szCs w:val="20"/>
        </w:rPr>
      </w:pPr>
      <w:r>
        <w:t xml:space="preserve">Developed by Dr Jeffrey Young in the 1980’s initially to assist people with personality disorders.  However, it has proven to be helpful for a range of mood disorders </w:t>
      </w:r>
      <w:r w:rsidR="006F7B04">
        <w:t>e</w:t>
      </w:r>
      <w:r>
        <w:t xml:space="preserve">specially for people for whom other </w:t>
      </w:r>
      <w:proofErr w:type="gramStart"/>
      <w:r>
        <w:t>types of therapy has</w:t>
      </w:r>
      <w:proofErr w:type="gramEnd"/>
      <w:r>
        <w:t xml:space="preserve"> had little effect.   </w:t>
      </w:r>
      <w:r w:rsidR="006F7B04">
        <w:t xml:space="preserve">It helps people understand why they behave the way the do, get in </w:t>
      </w:r>
      <w:proofErr w:type="gramStart"/>
      <w:r w:rsidR="006F7B04">
        <w:t>touch  with</w:t>
      </w:r>
      <w:proofErr w:type="gramEnd"/>
      <w:r w:rsidR="006F7B04">
        <w:t xml:space="preserve"> their feelings, benefit from learning practical, active ways to make better choices for themselves in the future. </w:t>
      </w:r>
    </w:p>
    <w:p w14:paraId="6231CC67" w14:textId="77777777" w:rsidR="008A568A" w:rsidRDefault="008A568A" w:rsidP="008A568A">
      <w:r>
        <w:t xml:space="preserve">People’s schemas are perpetuated behaviourally through schema maintenance, schema avoidance and schema compensation.  </w:t>
      </w:r>
    </w:p>
    <w:p w14:paraId="1685AA93" w14:textId="1611EB8D" w:rsidR="005151D4" w:rsidRDefault="006F7B04" w:rsidP="005151D4">
      <w:r>
        <w:t xml:space="preserve">Schema therapy looks at helping individuals identify and </w:t>
      </w:r>
      <w:r w:rsidR="00D81D8A">
        <w:t>replace</w:t>
      </w:r>
      <w:r>
        <w:t xml:space="preserve"> their Schemas (unhelpful self-defeating patterns </w:t>
      </w:r>
      <w:r w:rsidR="00D81D8A">
        <w:t xml:space="preserve">including thoughts </w:t>
      </w:r>
      <w:r>
        <w:t>developed in childhood continuing to be repeated throughout our lives).  These Schemas pose as obstacl</w:t>
      </w:r>
      <w:r w:rsidR="00D81D8A">
        <w:t>es in individuals getting their needs and goals met.  Thus, pr</w:t>
      </w:r>
      <w:r w:rsidR="008A568A">
        <w:t>eventing individuals from</w:t>
      </w:r>
      <w:r w:rsidR="00D81D8A">
        <w:t xml:space="preserve"> </w:t>
      </w:r>
      <w:r w:rsidR="008A568A">
        <w:t>living a fulfilling life</w:t>
      </w:r>
      <w:r w:rsidR="00D81D8A">
        <w:t>.</w:t>
      </w:r>
    </w:p>
    <w:p w14:paraId="20ED856C" w14:textId="77777777" w:rsidR="005151D4" w:rsidRDefault="005151D4" w:rsidP="005151D4"/>
    <w:p w14:paraId="581D7DEB" w14:textId="7E7488BE" w:rsidR="00D81D8A" w:rsidRDefault="00D81D8A" w:rsidP="00D81D8A">
      <w:pPr>
        <w:jc w:val="center"/>
        <w:rPr>
          <w:b/>
        </w:rPr>
      </w:pPr>
      <w:r w:rsidRPr="00D81D8A">
        <w:rPr>
          <w:b/>
        </w:rPr>
        <w:t>Schema Phases</w:t>
      </w:r>
    </w:p>
    <w:p w14:paraId="51B72AE3" w14:textId="77777777" w:rsidR="00D81D8A" w:rsidRDefault="00D81D8A" w:rsidP="00D81D8A">
      <w:pPr>
        <w:jc w:val="center"/>
        <w:rPr>
          <w:b/>
        </w:rPr>
      </w:pPr>
    </w:p>
    <w:p w14:paraId="57AEE233" w14:textId="309D2022" w:rsidR="00D81D8A" w:rsidRPr="004F6982" w:rsidRDefault="00D81D8A" w:rsidP="00D81D8A">
      <w:pPr>
        <w:pStyle w:val="ListParagraph"/>
        <w:numPr>
          <w:ilvl w:val="0"/>
          <w:numId w:val="11"/>
        </w:numPr>
        <w:rPr>
          <w:b/>
        </w:rPr>
      </w:pPr>
      <w:r w:rsidRPr="00D81D8A">
        <w:rPr>
          <w:b/>
        </w:rPr>
        <w:t xml:space="preserve">Assessment: </w:t>
      </w:r>
      <w:r>
        <w:t xml:space="preserve"> The person’s schemas are identified.  Questionnaires are often administered</w:t>
      </w:r>
      <w:r w:rsidR="004F6982">
        <w:t xml:space="preserve"> to get a clear unde</w:t>
      </w:r>
      <w:r w:rsidR="008A568A">
        <w:t>rstanding and agreement of the</w:t>
      </w:r>
      <w:r w:rsidR="004F6982">
        <w:t xml:space="preserve"> schemas</w:t>
      </w:r>
      <w:r w:rsidR="008A568A">
        <w:t xml:space="preserve"> to address</w:t>
      </w:r>
      <w:bookmarkStart w:id="0" w:name="_GoBack"/>
      <w:bookmarkEnd w:id="0"/>
      <w:r w:rsidR="004F6982">
        <w:t>.</w:t>
      </w:r>
    </w:p>
    <w:p w14:paraId="27C938BC" w14:textId="6A53F34C" w:rsidR="00D81D8A" w:rsidRPr="004F6982" w:rsidRDefault="00D81D8A" w:rsidP="00D81D8A">
      <w:pPr>
        <w:pStyle w:val="ListParagraph"/>
        <w:numPr>
          <w:ilvl w:val="0"/>
          <w:numId w:val="11"/>
        </w:numPr>
        <w:rPr>
          <w:b/>
        </w:rPr>
      </w:pPr>
      <w:r w:rsidRPr="004F6982">
        <w:rPr>
          <w:b/>
        </w:rPr>
        <w:t>Emotional Awareness and experiential</w:t>
      </w:r>
      <w:r w:rsidR="004F6982" w:rsidRPr="004F6982">
        <w:rPr>
          <w:b/>
        </w:rPr>
        <w:t>:</w:t>
      </w:r>
      <w:r w:rsidR="004F6982">
        <w:rPr>
          <w:b/>
        </w:rPr>
        <w:t xml:space="preserve"> </w:t>
      </w:r>
      <w:r w:rsidR="004F6982">
        <w:t>This encourages individuals getting in touch with their schemas and most importantly teaches them how to identify them in their daily life.</w:t>
      </w:r>
    </w:p>
    <w:p w14:paraId="22D19FED" w14:textId="5FBA070D" w:rsidR="00D81D8A" w:rsidRPr="004F6982" w:rsidRDefault="00D81D8A" w:rsidP="00D81D8A">
      <w:pPr>
        <w:pStyle w:val="ListParagraph"/>
        <w:numPr>
          <w:ilvl w:val="0"/>
          <w:numId w:val="11"/>
        </w:numPr>
        <w:rPr>
          <w:b/>
        </w:rPr>
      </w:pPr>
      <w:r w:rsidRPr="004F6982">
        <w:rPr>
          <w:b/>
        </w:rPr>
        <w:t>Behavioural change</w:t>
      </w:r>
      <w:r w:rsidR="004F6982" w:rsidRPr="004F6982">
        <w:rPr>
          <w:b/>
        </w:rPr>
        <w:t xml:space="preserve">: </w:t>
      </w:r>
      <w:r w:rsidR="004F6982">
        <w:t xml:space="preserve"> This becomes the focus of therapy.  It requires the person to engages in replacing their negative behaviours and thoughts with healthy ones.  </w:t>
      </w:r>
    </w:p>
    <w:p w14:paraId="7EAD5C21" w14:textId="77777777" w:rsidR="004F6982" w:rsidRPr="004F6982" w:rsidRDefault="004F6982" w:rsidP="004F6982">
      <w:pPr>
        <w:rPr>
          <w:b/>
        </w:rPr>
      </w:pPr>
    </w:p>
    <w:p w14:paraId="483898CE" w14:textId="79E7F715" w:rsidR="00B50AA7" w:rsidRDefault="00960884" w:rsidP="00960884">
      <w:pPr>
        <w:jc w:val="center"/>
        <w:rPr>
          <w:b/>
        </w:rPr>
      </w:pPr>
      <w:r w:rsidRPr="00960884">
        <w:rPr>
          <w:b/>
        </w:rPr>
        <w:t>Schemas or Life Traps</w:t>
      </w:r>
    </w:p>
    <w:p w14:paraId="29E45FD9" w14:textId="28430852" w:rsidR="00FE13C8" w:rsidRPr="00FE13C8" w:rsidRDefault="00FE13C8" w:rsidP="00FE13C8">
      <w:pPr>
        <w:pStyle w:val="ListParagraph"/>
        <w:numPr>
          <w:ilvl w:val="0"/>
          <w:numId w:val="13"/>
        </w:numPr>
        <w:rPr>
          <w:b/>
        </w:rPr>
      </w:pPr>
      <w:r>
        <w:rPr>
          <w:b/>
        </w:rPr>
        <w:t>Abandonment:</w:t>
      </w:r>
      <w:r w:rsidRPr="00FE13C8">
        <w:t xml:space="preserve"> This refers</w:t>
      </w:r>
      <w:r>
        <w:rPr>
          <w:b/>
        </w:rPr>
        <w:t xml:space="preserve"> </w:t>
      </w:r>
      <w:r w:rsidRPr="00FE13C8">
        <w:t>to the belief</w:t>
      </w:r>
      <w:r>
        <w:t xml:space="preserve"> that is only a matter of time before those you love </w:t>
      </w:r>
      <w:proofErr w:type="gramStart"/>
      <w:r>
        <w:t>leave</w:t>
      </w:r>
      <w:proofErr w:type="gramEnd"/>
      <w:r>
        <w:t xml:space="preserve"> you.  This could be through </w:t>
      </w:r>
      <w:proofErr w:type="gramStart"/>
      <w:r>
        <w:t>death,</w:t>
      </w:r>
      <w:proofErr w:type="gramEnd"/>
      <w:r>
        <w:t xml:space="preserve"> life circumstances or they prefer or love someone else.  This results in individuals clinging onto people.  In turn resulting in pushing them away as individuals may become jealous or angry </w:t>
      </w:r>
      <w:proofErr w:type="gramStart"/>
      <w:r>
        <w:t>about</w:t>
      </w:r>
      <w:proofErr w:type="gramEnd"/>
      <w:r>
        <w:t xml:space="preserve"> loved ones forming close relationships to others or be separated under normal circumstances.</w:t>
      </w:r>
    </w:p>
    <w:p w14:paraId="56CD6860" w14:textId="470C4CF9" w:rsidR="00FE13C8" w:rsidRPr="003C70F2" w:rsidRDefault="00FE13C8" w:rsidP="00FE13C8">
      <w:pPr>
        <w:pStyle w:val="ListParagraph"/>
        <w:numPr>
          <w:ilvl w:val="0"/>
          <w:numId w:val="13"/>
        </w:numPr>
        <w:rPr>
          <w:b/>
        </w:rPr>
      </w:pPr>
      <w:r>
        <w:rPr>
          <w:b/>
        </w:rPr>
        <w:t xml:space="preserve">Mistrust and Abuse: </w:t>
      </w:r>
      <w:r>
        <w:t>This refers to individuals believing people will hurt them or abuse them in some way (take advantage, cheat, lie, manipulate, or humiliate).  This belief results in individuals putting up walls and not let</w:t>
      </w:r>
      <w:r w:rsidR="00751F7B">
        <w:t>ting people in</w:t>
      </w:r>
      <w:r>
        <w:t>.</w:t>
      </w:r>
      <w:r w:rsidR="00751F7B">
        <w:t xml:space="preserve">  Individuals will either become relationship avoidant or form superficial ones</w:t>
      </w:r>
      <w:r w:rsidR="00185899">
        <w:t xml:space="preserve"> without the need to open up</w:t>
      </w:r>
      <w:r w:rsidR="00751F7B">
        <w:t xml:space="preserve">. In some instances individuals will </w:t>
      </w:r>
      <w:r w:rsidR="00185899">
        <w:t>find themselves in abusive relationship where it becomes a self-fulfilling prophecy.</w:t>
      </w:r>
    </w:p>
    <w:p w14:paraId="48DDB9CA" w14:textId="375BE930" w:rsidR="003C70F2" w:rsidRPr="003C70F2" w:rsidRDefault="00FE13C8" w:rsidP="003C70F2">
      <w:pPr>
        <w:pStyle w:val="ListParagraph"/>
        <w:numPr>
          <w:ilvl w:val="0"/>
          <w:numId w:val="13"/>
        </w:numPr>
        <w:rPr>
          <w:b/>
        </w:rPr>
      </w:pPr>
      <w:r>
        <w:rPr>
          <w:b/>
        </w:rPr>
        <w:t>Dependence</w:t>
      </w:r>
      <w:r w:rsidR="003C70F2">
        <w:rPr>
          <w:b/>
        </w:rPr>
        <w:t xml:space="preserve">: </w:t>
      </w:r>
      <w:r w:rsidR="003C70F2" w:rsidRPr="003C70F2">
        <w:t>This</w:t>
      </w:r>
      <w:r w:rsidR="003C70F2">
        <w:rPr>
          <w:b/>
        </w:rPr>
        <w:t xml:space="preserve"> </w:t>
      </w:r>
      <w:r w:rsidR="003C70F2" w:rsidRPr="003C70F2">
        <w:t>refers to</w:t>
      </w:r>
      <w:r w:rsidR="003C70F2">
        <w:rPr>
          <w:b/>
        </w:rPr>
        <w:t xml:space="preserve"> </w:t>
      </w:r>
      <w:r w:rsidR="003C70F2" w:rsidRPr="003C70F2">
        <w:t>the belief</w:t>
      </w:r>
      <w:r w:rsidR="003C70F2">
        <w:rPr>
          <w:b/>
        </w:rPr>
        <w:t xml:space="preserve"> </w:t>
      </w:r>
      <w:r w:rsidR="003C70F2" w:rsidRPr="003C70F2">
        <w:t>individuals</w:t>
      </w:r>
      <w:r w:rsidR="003C70F2">
        <w:t xml:space="preserve"> see themselves are being incompetent and unable to handle every day life situations and events: individuals believe they need someone else to help in making decisions, solve problems, etc.  </w:t>
      </w:r>
      <w:r w:rsidR="003C70F2" w:rsidRPr="003C70F2">
        <w:t xml:space="preserve">  </w:t>
      </w:r>
      <w:r w:rsidR="00185899" w:rsidRPr="00185899">
        <w:t>This schema</w:t>
      </w:r>
      <w:r w:rsidR="00185899">
        <w:rPr>
          <w:b/>
        </w:rPr>
        <w:t xml:space="preserve"> </w:t>
      </w:r>
      <w:r w:rsidR="00185899">
        <w:t>results in i</w:t>
      </w:r>
      <w:r w:rsidR="00185899" w:rsidRPr="00185899">
        <w:t>ndividuals</w:t>
      </w:r>
      <w:r w:rsidR="00185899">
        <w:rPr>
          <w:b/>
        </w:rPr>
        <w:t xml:space="preserve"> </w:t>
      </w:r>
      <w:r w:rsidR="00185899">
        <w:t>to rule their life.</w:t>
      </w:r>
    </w:p>
    <w:p w14:paraId="4CEF7A74" w14:textId="4858B94C" w:rsidR="003C70F2" w:rsidRPr="00A70DE6" w:rsidRDefault="00FE13C8" w:rsidP="00A70DE6">
      <w:pPr>
        <w:pStyle w:val="ListParagraph"/>
        <w:numPr>
          <w:ilvl w:val="0"/>
          <w:numId w:val="13"/>
        </w:numPr>
      </w:pPr>
      <w:r>
        <w:rPr>
          <w:b/>
        </w:rPr>
        <w:lastRenderedPageBreak/>
        <w:t>Vulnerability</w:t>
      </w:r>
      <w:r w:rsidR="003C70F2">
        <w:rPr>
          <w:b/>
        </w:rPr>
        <w:t xml:space="preserve">: </w:t>
      </w:r>
      <w:r w:rsidR="00A70DE6" w:rsidRPr="00A70DE6">
        <w:t>This</w:t>
      </w:r>
      <w:r w:rsidR="00A70DE6">
        <w:t xml:space="preserve"> refers to individuals believing a catastrophe is imminent and will strike at any time.  This catastrophe can be a natural event, illness, financial hardship, or criminal event.  The individual believes </w:t>
      </w:r>
      <w:r w:rsidR="00185899">
        <w:t>the world is not a safe place, resulting in constantly being on the look out.</w:t>
      </w:r>
    </w:p>
    <w:p w14:paraId="30EFB121" w14:textId="789A57BA" w:rsidR="003C70F2" w:rsidRDefault="00FE13C8" w:rsidP="00A70DE6">
      <w:pPr>
        <w:pStyle w:val="ListParagraph"/>
        <w:numPr>
          <w:ilvl w:val="0"/>
          <w:numId w:val="13"/>
        </w:numPr>
        <w:rPr>
          <w:b/>
        </w:rPr>
      </w:pPr>
      <w:r>
        <w:rPr>
          <w:b/>
        </w:rPr>
        <w:t>Emotional Deprivation</w:t>
      </w:r>
      <w:r w:rsidR="00A70DE6">
        <w:rPr>
          <w:b/>
        </w:rPr>
        <w:t>:</w:t>
      </w:r>
      <w:r w:rsidR="00A70DE6" w:rsidRPr="00A70DE6">
        <w:t xml:space="preserve"> </w:t>
      </w:r>
      <w:r w:rsidR="00A70DE6">
        <w:t xml:space="preserve">This refers to individuals believing </w:t>
      </w:r>
      <w:proofErr w:type="gramStart"/>
      <w:r w:rsidR="00A70DE6">
        <w:t>their need for love will never be met by others</w:t>
      </w:r>
      <w:proofErr w:type="gramEnd"/>
      <w:r w:rsidR="00A70DE6">
        <w:t xml:space="preserve">.  </w:t>
      </w:r>
      <w:r w:rsidR="00185899">
        <w:t xml:space="preserve">No one cares, loves them enough or understands them.  Individuals with this schema find themselves in relationships with people who are not emotionally available or individuals themselves become emotionally unavailable.  This in turn results in </w:t>
      </w:r>
      <w:r w:rsidR="00582786">
        <w:t>being emotionally deprived.</w:t>
      </w:r>
    </w:p>
    <w:p w14:paraId="5BCB12DF" w14:textId="3CDB84E1" w:rsidR="003C70F2" w:rsidRPr="00C661C5" w:rsidRDefault="00FE13C8" w:rsidP="00C661C5">
      <w:pPr>
        <w:pStyle w:val="ListParagraph"/>
        <w:numPr>
          <w:ilvl w:val="0"/>
          <w:numId w:val="13"/>
        </w:numPr>
        <w:rPr>
          <w:b/>
        </w:rPr>
      </w:pPr>
      <w:r>
        <w:rPr>
          <w:b/>
        </w:rPr>
        <w:t>Social Exclusion</w:t>
      </w:r>
      <w:r w:rsidR="00A70DE6">
        <w:rPr>
          <w:b/>
        </w:rPr>
        <w:t xml:space="preserve">: </w:t>
      </w:r>
      <w:r w:rsidR="00A70DE6" w:rsidRPr="00A70DE6">
        <w:t>This refers to</w:t>
      </w:r>
      <w:r w:rsidR="00A70DE6">
        <w:t xml:space="preserve"> </w:t>
      </w:r>
      <w:r w:rsidR="00A70DE6" w:rsidRPr="00A70DE6">
        <w:t xml:space="preserve">individuals believing they are </w:t>
      </w:r>
      <w:r w:rsidR="00A70DE6">
        <w:t xml:space="preserve">different to others and thus feel </w:t>
      </w:r>
      <w:r w:rsidR="00A70DE6" w:rsidRPr="00A70DE6">
        <w:t>isolated from the rest of the world.</w:t>
      </w:r>
      <w:r w:rsidR="00A70DE6">
        <w:t xml:space="preserve"> </w:t>
      </w:r>
      <w:r w:rsidR="002315C8">
        <w:t xml:space="preserve"> Individuals often believe they are ugly, sexually undesirable, boring, etc.</w:t>
      </w:r>
    </w:p>
    <w:p w14:paraId="05A2383F" w14:textId="4C857937" w:rsidR="003C70F2" w:rsidRPr="00C661C5" w:rsidRDefault="00FE13C8" w:rsidP="00C661C5">
      <w:pPr>
        <w:pStyle w:val="ListParagraph"/>
        <w:numPr>
          <w:ilvl w:val="0"/>
          <w:numId w:val="13"/>
        </w:numPr>
        <w:rPr>
          <w:b/>
        </w:rPr>
      </w:pPr>
      <w:r>
        <w:rPr>
          <w:b/>
        </w:rPr>
        <w:t>Defectiveness</w:t>
      </w:r>
      <w:r w:rsidR="00C661C5">
        <w:rPr>
          <w:b/>
        </w:rPr>
        <w:t xml:space="preserve">:  </w:t>
      </w:r>
      <w:r w:rsidR="00C661C5" w:rsidRPr="00C661C5">
        <w:t xml:space="preserve"> This refers to individuals believing the</w:t>
      </w:r>
      <w:r w:rsidR="00C661C5">
        <w:t>y</w:t>
      </w:r>
      <w:r w:rsidR="00C661C5" w:rsidRPr="00C661C5">
        <w:t xml:space="preserve"> are defective and once people get close to them they would be exposed as such.</w:t>
      </w:r>
      <w:r w:rsidR="002315C8">
        <w:t xml:space="preserve">  Individuals struggle believing someone would love </w:t>
      </w:r>
      <w:proofErr w:type="gramStart"/>
      <w:r w:rsidR="002315C8">
        <w:t>them</w:t>
      </w:r>
      <w:proofErr w:type="gramEnd"/>
      <w:r w:rsidR="002315C8">
        <w:t xml:space="preserve"> or value them.</w:t>
      </w:r>
    </w:p>
    <w:p w14:paraId="47B44CA5" w14:textId="5CF10917" w:rsidR="003C70F2" w:rsidRPr="00C661C5" w:rsidRDefault="00FE13C8" w:rsidP="00C661C5">
      <w:pPr>
        <w:pStyle w:val="ListParagraph"/>
        <w:numPr>
          <w:ilvl w:val="0"/>
          <w:numId w:val="13"/>
        </w:numPr>
        <w:rPr>
          <w:b/>
        </w:rPr>
      </w:pPr>
      <w:r>
        <w:rPr>
          <w:b/>
        </w:rPr>
        <w:t>Failure</w:t>
      </w:r>
      <w:r w:rsidR="00C661C5">
        <w:rPr>
          <w:b/>
        </w:rPr>
        <w:t xml:space="preserve">: </w:t>
      </w:r>
      <w:r w:rsidR="00C661C5">
        <w:t>This refers to individuals believing they will inevitably fail or they are fundamentally inadequate relative to their peers.</w:t>
      </w:r>
      <w:r w:rsidR="002315C8">
        <w:t xml:space="preserve">  Individuals tend to perpetuate this schema by exaggerating their failures or by </w:t>
      </w:r>
      <w:proofErr w:type="gramStart"/>
      <w:r w:rsidR="002315C8">
        <w:t>engaging  in</w:t>
      </w:r>
      <w:proofErr w:type="gramEnd"/>
      <w:r w:rsidR="002315C8">
        <w:t xml:space="preserve"> behaviours they know will only result in failing</w:t>
      </w:r>
    </w:p>
    <w:p w14:paraId="33BB4882" w14:textId="25F6AF2B" w:rsidR="003C70F2" w:rsidRPr="00751F7B" w:rsidRDefault="00FE13C8" w:rsidP="00751F7B">
      <w:pPr>
        <w:pStyle w:val="ListParagraph"/>
        <w:numPr>
          <w:ilvl w:val="0"/>
          <w:numId w:val="13"/>
        </w:numPr>
        <w:rPr>
          <w:b/>
        </w:rPr>
      </w:pPr>
      <w:r>
        <w:rPr>
          <w:b/>
        </w:rPr>
        <w:t>Subjugation</w:t>
      </w:r>
      <w:r w:rsidR="00C661C5">
        <w:rPr>
          <w:b/>
        </w:rPr>
        <w:t>:</w:t>
      </w:r>
      <w:r w:rsidR="00751F7B">
        <w:t xml:space="preserve"> This refers to individuals believing their needs and wants don’t matter.  </w:t>
      </w:r>
      <w:proofErr w:type="gramStart"/>
      <w:r w:rsidR="00751F7B">
        <w:t>They prioritising</w:t>
      </w:r>
      <w:proofErr w:type="gramEnd"/>
      <w:r w:rsidR="00751F7B">
        <w:t xml:space="preserve"> the needs of others over their own for the sake of pleasing them.  Usually this is driven by guilt, fear of being abandoned, avoiding conflict or anger from others or being punished. This in turn results in surrendering control to others.</w:t>
      </w:r>
      <w:r w:rsidR="002315C8">
        <w:t xml:space="preserve">  Individuals with this schema find themselves in controlling relationships or in relationships with individuals who are not able to give in return.</w:t>
      </w:r>
    </w:p>
    <w:p w14:paraId="7D180DBC" w14:textId="0EB5D48E" w:rsidR="00FE13C8" w:rsidRDefault="00FE13C8" w:rsidP="00FE13C8">
      <w:pPr>
        <w:pStyle w:val="ListParagraph"/>
        <w:numPr>
          <w:ilvl w:val="0"/>
          <w:numId w:val="13"/>
        </w:numPr>
        <w:rPr>
          <w:b/>
        </w:rPr>
      </w:pPr>
      <w:r>
        <w:rPr>
          <w:b/>
        </w:rPr>
        <w:t>Unrelenting Standards</w:t>
      </w:r>
      <w:r w:rsidR="00751F7B">
        <w:rPr>
          <w:b/>
        </w:rPr>
        <w:t>:</w:t>
      </w:r>
      <w:r w:rsidR="002315C8">
        <w:rPr>
          <w:b/>
        </w:rPr>
        <w:t xml:space="preserve"> </w:t>
      </w:r>
      <w:r w:rsidR="00F160DF">
        <w:t>This refers to individuals placing extremely high expectations on themselves resulting in believing nothing is ever good enough. Individuals are often judgemental of others as well.  Individuals with this schema will be perfectionists, highly self critical, have rigid rules and “should” and be concerned with time and being productive.  These individuals generally struggle with being relaxed as they see it as a waste of time.</w:t>
      </w:r>
    </w:p>
    <w:p w14:paraId="5C4B7214" w14:textId="77777777" w:rsidR="003C70F2" w:rsidRPr="00F160DF" w:rsidRDefault="003C70F2" w:rsidP="00F160DF">
      <w:pPr>
        <w:rPr>
          <w:b/>
        </w:rPr>
      </w:pPr>
    </w:p>
    <w:p w14:paraId="31498010" w14:textId="77777777" w:rsidR="00D819D4" w:rsidRPr="00D819D4" w:rsidRDefault="00FE13C8" w:rsidP="00D819D4">
      <w:pPr>
        <w:pStyle w:val="ListParagraph"/>
        <w:numPr>
          <w:ilvl w:val="0"/>
          <w:numId w:val="13"/>
        </w:numPr>
        <w:rPr>
          <w:rFonts w:ascii="Lucida Grande" w:eastAsia="Times New Roman" w:hAnsi="Lucida Grande" w:cs="Lucida Grande"/>
          <w:b/>
          <w:bCs/>
          <w:color w:val="000000"/>
          <w:sz w:val="20"/>
          <w:szCs w:val="20"/>
        </w:rPr>
      </w:pPr>
      <w:r>
        <w:rPr>
          <w:b/>
        </w:rPr>
        <w:t>Entitlement</w:t>
      </w:r>
      <w:r w:rsidR="00F160DF">
        <w:rPr>
          <w:b/>
        </w:rPr>
        <w:t xml:space="preserve">: </w:t>
      </w:r>
      <w:r w:rsidR="00F160DF">
        <w:t xml:space="preserve">This refers to individuals believing their needs and wants and themselves are more important and superior to others.  They feel special and believe they can say and do whatever they want whenever they want. </w:t>
      </w:r>
      <w:r w:rsidR="00D819D4">
        <w:t xml:space="preserve"> As children these individuals were spoilt and as adults they get angry when they don’t get what they want when they want it. </w:t>
      </w:r>
    </w:p>
    <w:p w14:paraId="54CC8B67" w14:textId="77777777" w:rsidR="00D819D4" w:rsidRPr="00D819D4" w:rsidRDefault="00D819D4" w:rsidP="00D819D4">
      <w:pPr>
        <w:rPr>
          <w:rFonts w:ascii="Lucida Grande" w:eastAsia="Times New Roman" w:hAnsi="Lucida Grande" w:cs="Lucida Grande"/>
          <w:b/>
          <w:bCs/>
          <w:color w:val="000000"/>
          <w:sz w:val="20"/>
          <w:szCs w:val="20"/>
        </w:rPr>
      </w:pPr>
    </w:p>
    <w:p w14:paraId="460CE315" w14:textId="77777777" w:rsidR="00D819D4" w:rsidRPr="00D819D4" w:rsidRDefault="00D819D4" w:rsidP="00D819D4">
      <w:pPr>
        <w:rPr>
          <w:rFonts w:ascii="Lucida Grande" w:eastAsia="Times New Roman" w:hAnsi="Lucida Grande" w:cs="Lucida Grande"/>
          <w:b/>
          <w:bCs/>
          <w:color w:val="000000"/>
          <w:sz w:val="20"/>
          <w:szCs w:val="20"/>
        </w:rPr>
      </w:pPr>
    </w:p>
    <w:p w14:paraId="075193F4" w14:textId="77777777" w:rsidR="00D819D4" w:rsidRDefault="00D819D4" w:rsidP="00B7468B"/>
    <w:p w14:paraId="5FA5B77A" w14:textId="77777777" w:rsidR="00D819D4" w:rsidRDefault="00D819D4" w:rsidP="00B7468B"/>
    <w:p w14:paraId="737CBA3B" w14:textId="77777777" w:rsidR="00D819D4" w:rsidRPr="00D819D4" w:rsidRDefault="00D819D4" w:rsidP="00B7468B">
      <w:pPr>
        <w:rPr>
          <w:b/>
          <w:sz w:val="16"/>
          <w:szCs w:val="16"/>
        </w:rPr>
      </w:pPr>
      <w:r w:rsidRPr="00D819D4">
        <w:rPr>
          <w:b/>
          <w:sz w:val="16"/>
          <w:szCs w:val="16"/>
        </w:rPr>
        <w:t>Reference:</w:t>
      </w:r>
    </w:p>
    <w:p w14:paraId="3402B4CB" w14:textId="77777777" w:rsidR="00D819D4" w:rsidRPr="00D819D4" w:rsidRDefault="00D819D4" w:rsidP="00B7468B">
      <w:pPr>
        <w:rPr>
          <w:sz w:val="16"/>
          <w:szCs w:val="16"/>
        </w:rPr>
      </w:pPr>
    </w:p>
    <w:p w14:paraId="66DEA3D0" w14:textId="41B754BF" w:rsidR="00D819D4" w:rsidRPr="00C068B3" w:rsidRDefault="00D819D4" w:rsidP="00D819D4">
      <w:pPr>
        <w:pStyle w:val="ListParagraph"/>
        <w:numPr>
          <w:ilvl w:val="0"/>
          <w:numId w:val="14"/>
        </w:numPr>
        <w:rPr>
          <w:sz w:val="16"/>
          <w:szCs w:val="16"/>
        </w:rPr>
      </w:pPr>
      <w:r w:rsidRPr="00C068B3">
        <w:rPr>
          <w:sz w:val="16"/>
          <w:szCs w:val="16"/>
        </w:rPr>
        <w:t>Schema Therapy Centre of New Orleans</w:t>
      </w:r>
    </w:p>
    <w:p w14:paraId="1DB19BEB" w14:textId="525EBEF0" w:rsidR="00D819D4" w:rsidRPr="00C068B3" w:rsidRDefault="00C068B3" w:rsidP="00D819D4">
      <w:pPr>
        <w:pStyle w:val="ListParagraph"/>
        <w:numPr>
          <w:ilvl w:val="0"/>
          <w:numId w:val="14"/>
        </w:numPr>
        <w:rPr>
          <w:sz w:val="16"/>
          <w:szCs w:val="16"/>
        </w:rPr>
      </w:pPr>
      <w:r w:rsidRPr="00C068B3">
        <w:rPr>
          <w:sz w:val="16"/>
          <w:szCs w:val="16"/>
        </w:rPr>
        <w:t>Young, J.E.</w:t>
      </w:r>
      <w:r w:rsidR="00D819D4" w:rsidRPr="00C068B3">
        <w:rPr>
          <w:sz w:val="16"/>
          <w:szCs w:val="16"/>
        </w:rPr>
        <w:t xml:space="preserve">, </w:t>
      </w:r>
      <w:proofErr w:type="spellStart"/>
      <w:r w:rsidR="00D819D4" w:rsidRPr="00C068B3">
        <w:rPr>
          <w:sz w:val="16"/>
          <w:szCs w:val="16"/>
        </w:rPr>
        <w:t>Klosko</w:t>
      </w:r>
      <w:proofErr w:type="spellEnd"/>
      <w:r w:rsidR="00D819D4" w:rsidRPr="00C068B3">
        <w:rPr>
          <w:sz w:val="16"/>
          <w:szCs w:val="16"/>
        </w:rPr>
        <w:t xml:space="preserve">, J.S. (2011). Reinventing Your Life: The Breakthrough Program to End Negative Behaviour…. And Fell Great Again.  </w:t>
      </w:r>
    </w:p>
    <w:p w14:paraId="0541E506" w14:textId="77777777" w:rsidR="00960884" w:rsidRPr="00925BF6" w:rsidRDefault="00960884"/>
    <w:sectPr w:rsidR="00960884" w:rsidRPr="00925BF6" w:rsidSect="00DB2A3C">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B7398"/>
    <w:multiLevelType w:val="hybridMultilevel"/>
    <w:tmpl w:val="92F40D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3170D3"/>
    <w:multiLevelType w:val="hybridMultilevel"/>
    <w:tmpl w:val="302C8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187E2E"/>
    <w:multiLevelType w:val="multilevel"/>
    <w:tmpl w:val="1714B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C97A58"/>
    <w:multiLevelType w:val="hybridMultilevel"/>
    <w:tmpl w:val="B39272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2850D2"/>
    <w:multiLevelType w:val="hybridMultilevel"/>
    <w:tmpl w:val="837A3F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B77B86"/>
    <w:multiLevelType w:val="hybridMultilevel"/>
    <w:tmpl w:val="50D09C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FC7267E"/>
    <w:multiLevelType w:val="multilevel"/>
    <w:tmpl w:val="C5BC5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13A3F0B"/>
    <w:multiLevelType w:val="hybridMultilevel"/>
    <w:tmpl w:val="68BA13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80B0FB7"/>
    <w:multiLevelType w:val="hybridMultilevel"/>
    <w:tmpl w:val="099AC0C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B22275C"/>
    <w:multiLevelType w:val="hybridMultilevel"/>
    <w:tmpl w:val="3C723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B3024A1"/>
    <w:multiLevelType w:val="multilevel"/>
    <w:tmpl w:val="874267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F3B7EB9"/>
    <w:multiLevelType w:val="multilevel"/>
    <w:tmpl w:val="874267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3C93E3F"/>
    <w:multiLevelType w:val="hybridMultilevel"/>
    <w:tmpl w:val="612A21D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DBC5A3B"/>
    <w:multiLevelType w:val="hybridMultilevel"/>
    <w:tmpl w:val="92F40D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9"/>
  </w:num>
  <w:num w:numId="4">
    <w:abstractNumId w:val="13"/>
  </w:num>
  <w:num w:numId="5">
    <w:abstractNumId w:val="0"/>
  </w:num>
  <w:num w:numId="6">
    <w:abstractNumId w:val="12"/>
  </w:num>
  <w:num w:numId="7">
    <w:abstractNumId w:val="8"/>
  </w:num>
  <w:num w:numId="8">
    <w:abstractNumId w:val="1"/>
  </w:num>
  <w:num w:numId="9">
    <w:abstractNumId w:val="5"/>
  </w:num>
  <w:num w:numId="10">
    <w:abstractNumId w:val="11"/>
  </w:num>
  <w:num w:numId="11">
    <w:abstractNumId w:val="4"/>
  </w:num>
  <w:num w:numId="12">
    <w:abstractNumId w:val="10"/>
  </w:num>
  <w:num w:numId="13">
    <w:abstractNumId w:val="3"/>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B48"/>
    <w:rsid w:val="00013253"/>
    <w:rsid w:val="000474E8"/>
    <w:rsid w:val="00054C43"/>
    <w:rsid w:val="001074C8"/>
    <w:rsid w:val="0017156B"/>
    <w:rsid w:val="00185899"/>
    <w:rsid w:val="001A3020"/>
    <w:rsid w:val="001C0107"/>
    <w:rsid w:val="002034BD"/>
    <w:rsid w:val="002315C8"/>
    <w:rsid w:val="00272AE0"/>
    <w:rsid w:val="00285603"/>
    <w:rsid w:val="0029537B"/>
    <w:rsid w:val="002C2D11"/>
    <w:rsid w:val="00301D23"/>
    <w:rsid w:val="00305B48"/>
    <w:rsid w:val="0033449E"/>
    <w:rsid w:val="003C70F2"/>
    <w:rsid w:val="003E0A4C"/>
    <w:rsid w:val="003F3C2A"/>
    <w:rsid w:val="0044521E"/>
    <w:rsid w:val="00450936"/>
    <w:rsid w:val="00462F4B"/>
    <w:rsid w:val="004A682A"/>
    <w:rsid w:val="004F23B5"/>
    <w:rsid w:val="004F6982"/>
    <w:rsid w:val="00515093"/>
    <w:rsid w:val="005151D4"/>
    <w:rsid w:val="00582786"/>
    <w:rsid w:val="005C5FBE"/>
    <w:rsid w:val="005E577E"/>
    <w:rsid w:val="005F3593"/>
    <w:rsid w:val="00666394"/>
    <w:rsid w:val="00674C16"/>
    <w:rsid w:val="006B5D8D"/>
    <w:rsid w:val="006E62A1"/>
    <w:rsid w:val="006F7B04"/>
    <w:rsid w:val="00751F7B"/>
    <w:rsid w:val="007773D7"/>
    <w:rsid w:val="007A24E3"/>
    <w:rsid w:val="008411E3"/>
    <w:rsid w:val="0088055A"/>
    <w:rsid w:val="008A568A"/>
    <w:rsid w:val="008B4227"/>
    <w:rsid w:val="00900078"/>
    <w:rsid w:val="00925BF6"/>
    <w:rsid w:val="00937ECF"/>
    <w:rsid w:val="0094109F"/>
    <w:rsid w:val="00953DEA"/>
    <w:rsid w:val="00960884"/>
    <w:rsid w:val="009E4E4F"/>
    <w:rsid w:val="009F1044"/>
    <w:rsid w:val="00A5076D"/>
    <w:rsid w:val="00A70DE6"/>
    <w:rsid w:val="00AC7234"/>
    <w:rsid w:val="00B50AA7"/>
    <w:rsid w:val="00B7468B"/>
    <w:rsid w:val="00BE119A"/>
    <w:rsid w:val="00C068B3"/>
    <w:rsid w:val="00C661C5"/>
    <w:rsid w:val="00CB1984"/>
    <w:rsid w:val="00D819D4"/>
    <w:rsid w:val="00D81D8A"/>
    <w:rsid w:val="00DB2A3C"/>
    <w:rsid w:val="00DD7FA1"/>
    <w:rsid w:val="00DF2D6B"/>
    <w:rsid w:val="00E20764"/>
    <w:rsid w:val="00EB46D4"/>
    <w:rsid w:val="00EE21C4"/>
    <w:rsid w:val="00F160DF"/>
    <w:rsid w:val="00F36F61"/>
    <w:rsid w:val="00F70F8A"/>
    <w:rsid w:val="00F82108"/>
    <w:rsid w:val="00FB1774"/>
    <w:rsid w:val="00FB484F"/>
    <w:rsid w:val="00FE13C8"/>
    <w:rsid w:val="00FE739F"/>
    <w:rsid w:val="00FF5AA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2218FD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D7FA1"/>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B484F"/>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AC7234"/>
    <w:pPr>
      <w:ind w:left="720"/>
      <w:contextualSpacing/>
    </w:pPr>
  </w:style>
  <w:style w:type="character" w:customStyle="1" w:styleId="Heading2Char">
    <w:name w:val="Heading 2 Char"/>
    <w:basedOn w:val="DefaultParagraphFont"/>
    <w:link w:val="Heading2"/>
    <w:uiPriority w:val="9"/>
    <w:rsid w:val="00DD7FA1"/>
    <w:rPr>
      <w:rFonts w:ascii="Times" w:hAnsi="Times"/>
      <w:b/>
      <w:bCs/>
      <w:sz w:val="36"/>
      <w:szCs w:val="36"/>
    </w:rPr>
  </w:style>
  <w:style w:type="character" w:styleId="Strong">
    <w:name w:val="Strong"/>
    <w:basedOn w:val="DefaultParagraphFont"/>
    <w:uiPriority w:val="22"/>
    <w:qFormat/>
    <w:rsid w:val="00F36F61"/>
    <w:rPr>
      <w:b/>
      <w:bCs/>
    </w:rPr>
  </w:style>
  <w:style w:type="character" w:styleId="Emphasis">
    <w:name w:val="Emphasis"/>
    <w:basedOn w:val="DefaultParagraphFont"/>
    <w:uiPriority w:val="20"/>
    <w:qFormat/>
    <w:rsid w:val="00462F4B"/>
    <w:rPr>
      <w:i/>
      <w:iCs/>
    </w:rPr>
  </w:style>
  <w:style w:type="character" w:styleId="Hyperlink">
    <w:name w:val="Hyperlink"/>
    <w:basedOn w:val="DefaultParagraphFont"/>
    <w:uiPriority w:val="99"/>
    <w:unhideWhenUsed/>
    <w:rsid w:val="002034BD"/>
    <w:rPr>
      <w:color w:val="0000FF" w:themeColor="hyperlink"/>
      <w:u w:val="single"/>
    </w:rPr>
  </w:style>
  <w:style w:type="character" w:customStyle="1" w:styleId="citation">
    <w:name w:val="citation"/>
    <w:basedOn w:val="DefaultParagraphFont"/>
    <w:rsid w:val="00925BF6"/>
  </w:style>
  <w:style w:type="character" w:customStyle="1" w:styleId="ref-journal">
    <w:name w:val="ref-journal"/>
    <w:basedOn w:val="DefaultParagraphFont"/>
    <w:rsid w:val="00925BF6"/>
  </w:style>
  <w:style w:type="character" w:customStyle="1" w:styleId="ref-vol">
    <w:name w:val="ref-vol"/>
    <w:basedOn w:val="DefaultParagraphFont"/>
    <w:rsid w:val="00925BF6"/>
  </w:style>
  <w:style w:type="character" w:customStyle="1" w:styleId="nowrap">
    <w:name w:val="nowrap"/>
    <w:basedOn w:val="DefaultParagraphFont"/>
    <w:rsid w:val="00925BF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D7FA1"/>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B484F"/>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AC7234"/>
    <w:pPr>
      <w:ind w:left="720"/>
      <w:contextualSpacing/>
    </w:pPr>
  </w:style>
  <w:style w:type="character" w:customStyle="1" w:styleId="Heading2Char">
    <w:name w:val="Heading 2 Char"/>
    <w:basedOn w:val="DefaultParagraphFont"/>
    <w:link w:val="Heading2"/>
    <w:uiPriority w:val="9"/>
    <w:rsid w:val="00DD7FA1"/>
    <w:rPr>
      <w:rFonts w:ascii="Times" w:hAnsi="Times"/>
      <w:b/>
      <w:bCs/>
      <w:sz w:val="36"/>
      <w:szCs w:val="36"/>
    </w:rPr>
  </w:style>
  <w:style w:type="character" w:styleId="Strong">
    <w:name w:val="Strong"/>
    <w:basedOn w:val="DefaultParagraphFont"/>
    <w:uiPriority w:val="22"/>
    <w:qFormat/>
    <w:rsid w:val="00F36F61"/>
    <w:rPr>
      <w:b/>
      <w:bCs/>
    </w:rPr>
  </w:style>
  <w:style w:type="character" w:styleId="Emphasis">
    <w:name w:val="Emphasis"/>
    <w:basedOn w:val="DefaultParagraphFont"/>
    <w:uiPriority w:val="20"/>
    <w:qFormat/>
    <w:rsid w:val="00462F4B"/>
    <w:rPr>
      <w:i/>
      <w:iCs/>
    </w:rPr>
  </w:style>
  <w:style w:type="character" w:styleId="Hyperlink">
    <w:name w:val="Hyperlink"/>
    <w:basedOn w:val="DefaultParagraphFont"/>
    <w:uiPriority w:val="99"/>
    <w:unhideWhenUsed/>
    <w:rsid w:val="002034BD"/>
    <w:rPr>
      <w:color w:val="0000FF" w:themeColor="hyperlink"/>
      <w:u w:val="single"/>
    </w:rPr>
  </w:style>
  <w:style w:type="character" w:customStyle="1" w:styleId="citation">
    <w:name w:val="citation"/>
    <w:basedOn w:val="DefaultParagraphFont"/>
    <w:rsid w:val="00925BF6"/>
  </w:style>
  <w:style w:type="character" w:customStyle="1" w:styleId="ref-journal">
    <w:name w:val="ref-journal"/>
    <w:basedOn w:val="DefaultParagraphFont"/>
    <w:rsid w:val="00925BF6"/>
  </w:style>
  <w:style w:type="character" w:customStyle="1" w:styleId="ref-vol">
    <w:name w:val="ref-vol"/>
    <w:basedOn w:val="DefaultParagraphFont"/>
    <w:rsid w:val="00925BF6"/>
  </w:style>
  <w:style w:type="character" w:customStyle="1" w:styleId="nowrap">
    <w:name w:val="nowrap"/>
    <w:basedOn w:val="DefaultParagraphFont"/>
    <w:rsid w:val="00925B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999912">
      <w:bodyDiv w:val="1"/>
      <w:marLeft w:val="0"/>
      <w:marRight w:val="0"/>
      <w:marTop w:val="0"/>
      <w:marBottom w:val="0"/>
      <w:divBdr>
        <w:top w:val="none" w:sz="0" w:space="0" w:color="auto"/>
        <w:left w:val="none" w:sz="0" w:space="0" w:color="auto"/>
        <w:bottom w:val="none" w:sz="0" w:space="0" w:color="auto"/>
        <w:right w:val="none" w:sz="0" w:space="0" w:color="auto"/>
      </w:divBdr>
    </w:div>
    <w:div w:id="316308533">
      <w:bodyDiv w:val="1"/>
      <w:marLeft w:val="0"/>
      <w:marRight w:val="0"/>
      <w:marTop w:val="0"/>
      <w:marBottom w:val="0"/>
      <w:divBdr>
        <w:top w:val="none" w:sz="0" w:space="0" w:color="auto"/>
        <w:left w:val="none" w:sz="0" w:space="0" w:color="auto"/>
        <w:bottom w:val="none" w:sz="0" w:space="0" w:color="auto"/>
        <w:right w:val="none" w:sz="0" w:space="0" w:color="auto"/>
      </w:divBdr>
    </w:div>
    <w:div w:id="369840835">
      <w:bodyDiv w:val="1"/>
      <w:marLeft w:val="0"/>
      <w:marRight w:val="0"/>
      <w:marTop w:val="0"/>
      <w:marBottom w:val="0"/>
      <w:divBdr>
        <w:top w:val="none" w:sz="0" w:space="0" w:color="auto"/>
        <w:left w:val="none" w:sz="0" w:space="0" w:color="auto"/>
        <w:bottom w:val="none" w:sz="0" w:space="0" w:color="auto"/>
        <w:right w:val="none" w:sz="0" w:space="0" w:color="auto"/>
      </w:divBdr>
    </w:div>
    <w:div w:id="375930629">
      <w:bodyDiv w:val="1"/>
      <w:marLeft w:val="0"/>
      <w:marRight w:val="0"/>
      <w:marTop w:val="0"/>
      <w:marBottom w:val="0"/>
      <w:divBdr>
        <w:top w:val="none" w:sz="0" w:space="0" w:color="auto"/>
        <w:left w:val="none" w:sz="0" w:space="0" w:color="auto"/>
        <w:bottom w:val="none" w:sz="0" w:space="0" w:color="auto"/>
        <w:right w:val="none" w:sz="0" w:space="0" w:color="auto"/>
      </w:divBdr>
    </w:div>
    <w:div w:id="540826694">
      <w:bodyDiv w:val="1"/>
      <w:marLeft w:val="0"/>
      <w:marRight w:val="0"/>
      <w:marTop w:val="0"/>
      <w:marBottom w:val="0"/>
      <w:divBdr>
        <w:top w:val="none" w:sz="0" w:space="0" w:color="auto"/>
        <w:left w:val="none" w:sz="0" w:space="0" w:color="auto"/>
        <w:bottom w:val="none" w:sz="0" w:space="0" w:color="auto"/>
        <w:right w:val="none" w:sz="0" w:space="0" w:color="auto"/>
      </w:divBdr>
    </w:div>
    <w:div w:id="614214217">
      <w:bodyDiv w:val="1"/>
      <w:marLeft w:val="0"/>
      <w:marRight w:val="0"/>
      <w:marTop w:val="0"/>
      <w:marBottom w:val="0"/>
      <w:divBdr>
        <w:top w:val="none" w:sz="0" w:space="0" w:color="auto"/>
        <w:left w:val="none" w:sz="0" w:space="0" w:color="auto"/>
        <w:bottom w:val="none" w:sz="0" w:space="0" w:color="auto"/>
        <w:right w:val="none" w:sz="0" w:space="0" w:color="auto"/>
      </w:divBdr>
    </w:div>
    <w:div w:id="658652502">
      <w:bodyDiv w:val="1"/>
      <w:marLeft w:val="0"/>
      <w:marRight w:val="0"/>
      <w:marTop w:val="0"/>
      <w:marBottom w:val="0"/>
      <w:divBdr>
        <w:top w:val="none" w:sz="0" w:space="0" w:color="auto"/>
        <w:left w:val="none" w:sz="0" w:space="0" w:color="auto"/>
        <w:bottom w:val="none" w:sz="0" w:space="0" w:color="auto"/>
        <w:right w:val="none" w:sz="0" w:space="0" w:color="auto"/>
      </w:divBdr>
    </w:div>
    <w:div w:id="662245217">
      <w:bodyDiv w:val="1"/>
      <w:marLeft w:val="0"/>
      <w:marRight w:val="0"/>
      <w:marTop w:val="0"/>
      <w:marBottom w:val="0"/>
      <w:divBdr>
        <w:top w:val="none" w:sz="0" w:space="0" w:color="auto"/>
        <w:left w:val="none" w:sz="0" w:space="0" w:color="auto"/>
        <w:bottom w:val="none" w:sz="0" w:space="0" w:color="auto"/>
        <w:right w:val="none" w:sz="0" w:space="0" w:color="auto"/>
      </w:divBdr>
    </w:div>
    <w:div w:id="748120322">
      <w:bodyDiv w:val="1"/>
      <w:marLeft w:val="0"/>
      <w:marRight w:val="0"/>
      <w:marTop w:val="0"/>
      <w:marBottom w:val="0"/>
      <w:divBdr>
        <w:top w:val="none" w:sz="0" w:space="0" w:color="auto"/>
        <w:left w:val="none" w:sz="0" w:space="0" w:color="auto"/>
        <w:bottom w:val="none" w:sz="0" w:space="0" w:color="auto"/>
        <w:right w:val="none" w:sz="0" w:space="0" w:color="auto"/>
      </w:divBdr>
    </w:div>
    <w:div w:id="770473025">
      <w:bodyDiv w:val="1"/>
      <w:marLeft w:val="0"/>
      <w:marRight w:val="0"/>
      <w:marTop w:val="0"/>
      <w:marBottom w:val="0"/>
      <w:divBdr>
        <w:top w:val="none" w:sz="0" w:space="0" w:color="auto"/>
        <w:left w:val="none" w:sz="0" w:space="0" w:color="auto"/>
        <w:bottom w:val="none" w:sz="0" w:space="0" w:color="auto"/>
        <w:right w:val="none" w:sz="0" w:space="0" w:color="auto"/>
      </w:divBdr>
    </w:div>
    <w:div w:id="894465640">
      <w:bodyDiv w:val="1"/>
      <w:marLeft w:val="0"/>
      <w:marRight w:val="0"/>
      <w:marTop w:val="0"/>
      <w:marBottom w:val="0"/>
      <w:divBdr>
        <w:top w:val="none" w:sz="0" w:space="0" w:color="auto"/>
        <w:left w:val="none" w:sz="0" w:space="0" w:color="auto"/>
        <w:bottom w:val="none" w:sz="0" w:space="0" w:color="auto"/>
        <w:right w:val="none" w:sz="0" w:space="0" w:color="auto"/>
      </w:divBdr>
    </w:div>
    <w:div w:id="991372015">
      <w:bodyDiv w:val="1"/>
      <w:marLeft w:val="0"/>
      <w:marRight w:val="0"/>
      <w:marTop w:val="0"/>
      <w:marBottom w:val="0"/>
      <w:divBdr>
        <w:top w:val="none" w:sz="0" w:space="0" w:color="auto"/>
        <w:left w:val="none" w:sz="0" w:space="0" w:color="auto"/>
        <w:bottom w:val="none" w:sz="0" w:space="0" w:color="auto"/>
        <w:right w:val="none" w:sz="0" w:space="0" w:color="auto"/>
      </w:divBdr>
    </w:div>
    <w:div w:id="1035471470">
      <w:bodyDiv w:val="1"/>
      <w:marLeft w:val="0"/>
      <w:marRight w:val="0"/>
      <w:marTop w:val="0"/>
      <w:marBottom w:val="0"/>
      <w:divBdr>
        <w:top w:val="none" w:sz="0" w:space="0" w:color="auto"/>
        <w:left w:val="none" w:sz="0" w:space="0" w:color="auto"/>
        <w:bottom w:val="none" w:sz="0" w:space="0" w:color="auto"/>
        <w:right w:val="none" w:sz="0" w:space="0" w:color="auto"/>
      </w:divBdr>
    </w:div>
    <w:div w:id="1122656110">
      <w:bodyDiv w:val="1"/>
      <w:marLeft w:val="0"/>
      <w:marRight w:val="0"/>
      <w:marTop w:val="0"/>
      <w:marBottom w:val="0"/>
      <w:divBdr>
        <w:top w:val="none" w:sz="0" w:space="0" w:color="auto"/>
        <w:left w:val="none" w:sz="0" w:space="0" w:color="auto"/>
        <w:bottom w:val="none" w:sz="0" w:space="0" w:color="auto"/>
        <w:right w:val="none" w:sz="0" w:space="0" w:color="auto"/>
      </w:divBdr>
    </w:div>
    <w:div w:id="1149396606">
      <w:bodyDiv w:val="1"/>
      <w:marLeft w:val="0"/>
      <w:marRight w:val="0"/>
      <w:marTop w:val="0"/>
      <w:marBottom w:val="0"/>
      <w:divBdr>
        <w:top w:val="none" w:sz="0" w:space="0" w:color="auto"/>
        <w:left w:val="none" w:sz="0" w:space="0" w:color="auto"/>
        <w:bottom w:val="none" w:sz="0" w:space="0" w:color="auto"/>
        <w:right w:val="none" w:sz="0" w:space="0" w:color="auto"/>
      </w:divBdr>
    </w:div>
    <w:div w:id="1300573546">
      <w:bodyDiv w:val="1"/>
      <w:marLeft w:val="0"/>
      <w:marRight w:val="0"/>
      <w:marTop w:val="0"/>
      <w:marBottom w:val="0"/>
      <w:divBdr>
        <w:top w:val="none" w:sz="0" w:space="0" w:color="auto"/>
        <w:left w:val="none" w:sz="0" w:space="0" w:color="auto"/>
        <w:bottom w:val="none" w:sz="0" w:space="0" w:color="auto"/>
        <w:right w:val="none" w:sz="0" w:space="0" w:color="auto"/>
      </w:divBdr>
    </w:div>
    <w:div w:id="1355493249">
      <w:bodyDiv w:val="1"/>
      <w:marLeft w:val="0"/>
      <w:marRight w:val="0"/>
      <w:marTop w:val="0"/>
      <w:marBottom w:val="0"/>
      <w:divBdr>
        <w:top w:val="none" w:sz="0" w:space="0" w:color="auto"/>
        <w:left w:val="none" w:sz="0" w:space="0" w:color="auto"/>
        <w:bottom w:val="none" w:sz="0" w:space="0" w:color="auto"/>
        <w:right w:val="none" w:sz="0" w:space="0" w:color="auto"/>
      </w:divBdr>
    </w:div>
    <w:div w:id="1402943985">
      <w:bodyDiv w:val="1"/>
      <w:marLeft w:val="0"/>
      <w:marRight w:val="0"/>
      <w:marTop w:val="0"/>
      <w:marBottom w:val="0"/>
      <w:divBdr>
        <w:top w:val="none" w:sz="0" w:space="0" w:color="auto"/>
        <w:left w:val="none" w:sz="0" w:space="0" w:color="auto"/>
        <w:bottom w:val="none" w:sz="0" w:space="0" w:color="auto"/>
        <w:right w:val="none" w:sz="0" w:space="0" w:color="auto"/>
      </w:divBdr>
    </w:div>
    <w:div w:id="1461923416">
      <w:bodyDiv w:val="1"/>
      <w:marLeft w:val="0"/>
      <w:marRight w:val="0"/>
      <w:marTop w:val="0"/>
      <w:marBottom w:val="0"/>
      <w:divBdr>
        <w:top w:val="none" w:sz="0" w:space="0" w:color="auto"/>
        <w:left w:val="none" w:sz="0" w:space="0" w:color="auto"/>
        <w:bottom w:val="none" w:sz="0" w:space="0" w:color="auto"/>
        <w:right w:val="none" w:sz="0" w:space="0" w:color="auto"/>
      </w:divBdr>
    </w:div>
    <w:div w:id="1466658077">
      <w:bodyDiv w:val="1"/>
      <w:marLeft w:val="0"/>
      <w:marRight w:val="0"/>
      <w:marTop w:val="0"/>
      <w:marBottom w:val="0"/>
      <w:divBdr>
        <w:top w:val="none" w:sz="0" w:space="0" w:color="auto"/>
        <w:left w:val="none" w:sz="0" w:space="0" w:color="auto"/>
        <w:bottom w:val="none" w:sz="0" w:space="0" w:color="auto"/>
        <w:right w:val="none" w:sz="0" w:space="0" w:color="auto"/>
      </w:divBdr>
    </w:div>
    <w:div w:id="1476945763">
      <w:bodyDiv w:val="1"/>
      <w:marLeft w:val="0"/>
      <w:marRight w:val="0"/>
      <w:marTop w:val="0"/>
      <w:marBottom w:val="0"/>
      <w:divBdr>
        <w:top w:val="none" w:sz="0" w:space="0" w:color="auto"/>
        <w:left w:val="none" w:sz="0" w:space="0" w:color="auto"/>
        <w:bottom w:val="none" w:sz="0" w:space="0" w:color="auto"/>
        <w:right w:val="none" w:sz="0" w:space="0" w:color="auto"/>
      </w:divBdr>
    </w:div>
    <w:div w:id="1744569360">
      <w:bodyDiv w:val="1"/>
      <w:marLeft w:val="0"/>
      <w:marRight w:val="0"/>
      <w:marTop w:val="0"/>
      <w:marBottom w:val="0"/>
      <w:divBdr>
        <w:top w:val="none" w:sz="0" w:space="0" w:color="auto"/>
        <w:left w:val="none" w:sz="0" w:space="0" w:color="auto"/>
        <w:bottom w:val="none" w:sz="0" w:space="0" w:color="auto"/>
        <w:right w:val="none" w:sz="0" w:space="0" w:color="auto"/>
      </w:divBdr>
    </w:div>
    <w:div w:id="1793400125">
      <w:bodyDiv w:val="1"/>
      <w:marLeft w:val="0"/>
      <w:marRight w:val="0"/>
      <w:marTop w:val="0"/>
      <w:marBottom w:val="0"/>
      <w:divBdr>
        <w:top w:val="none" w:sz="0" w:space="0" w:color="auto"/>
        <w:left w:val="none" w:sz="0" w:space="0" w:color="auto"/>
        <w:bottom w:val="none" w:sz="0" w:space="0" w:color="auto"/>
        <w:right w:val="none" w:sz="0" w:space="0" w:color="auto"/>
      </w:divBdr>
      <w:divsChild>
        <w:div w:id="110132168">
          <w:marLeft w:val="0"/>
          <w:marRight w:val="0"/>
          <w:marTop w:val="166"/>
          <w:marBottom w:val="166"/>
          <w:divBdr>
            <w:top w:val="none" w:sz="0" w:space="0" w:color="auto"/>
            <w:left w:val="none" w:sz="0" w:space="0" w:color="auto"/>
            <w:bottom w:val="none" w:sz="0" w:space="0" w:color="auto"/>
            <w:right w:val="none" w:sz="0" w:space="0" w:color="auto"/>
          </w:divBdr>
        </w:div>
        <w:div w:id="1697385482">
          <w:marLeft w:val="0"/>
          <w:marRight w:val="0"/>
          <w:marTop w:val="166"/>
          <w:marBottom w:val="166"/>
          <w:divBdr>
            <w:top w:val="none" w:sz="0" w:space="0" w:color="auto"/>
            <w:left w:val="none" w:sz="0" w:space="0" w:color="auto"/>
            <w:bottom w:val="none" w:sz="0" w:space="0" w:color="auto"/>
            <w:right w:val="none" w:sz="0" w:space="0" w:color="auto"/>
          </w:divBdr>
        </w:div>
      </w:divsChild>
    </w:div>
    <w:div w:id="1813407901">
      <w:bodyDiv w:val="1"/>
      <w:marLeft w:val="0"/>
      <w:marRight w:val="0"/>
      <w:marTop w:val="0"/>
      <w:marBottom w:val="0"/>
      <w:divBdr>
        <w:top w:val="none" w:sz="0" w:space="0" w:color="auto"/>
        <w:left w:val="none" w:sz="0" w:space="0" w:color="auto"/>
        <w:bottom w:val="none" w:sz="0" w:space="0" w:color="auto"/>
        <w:right w:val="none" w:sz="0" w:space="0" w:color="auto"/>
      </w:divBdr>
    </w:div>
    <w:div w:id="1819105568">
      <w:bodyDiv w:val="1"/>
      <w:marLeft w:val="0"/>
      <w:marRight w:val="0"/>
      <w:marTop w:val="0"/>
      <w:marBottom w:val="0"/>
      <w:divBdr>
        <w:top w:val="none" w:sz="0" w:space="0" w:color="auto"/>
        <w:left w:val="none" w:sz="0" w:space="0" w:color="auto"/>
        <w:bottom w:val="none" w:sz="0" w:space="0" w:color="auto"/>
        <w:right w:val="none" w:sz="0" w:space="0" w:color="auto"/>
      </w:divBdr>
    </w:div>
    <w:div w:id="1836216339">
      <w:bodyDiv w:val="1"/>
      <w:marLeft w:val="0"/>
      <w:marRight w:val="0"/>
      <w:marTop w:val="0"/>
      <w:marBottom w:val="0"/>
      <w:divBdr>
        <w:top w:val="none" w:sz="0" w:space="0" w:color="auto"/>
        <w:left w:val="none" w:sz="0" w:space="0" w:color="auto"/>
        <w:bottom w:val="none" w:sz="0" w:space="0" w:color="auto"/>
        <w:right w:val="none" w:sz="0" w:space="0" w:color="auto"/>
      </w:divBdr>
    </w:div>
    <w:div w:id="1886672188">
      <w:bodyDiv w:val="1"/>
      <w:marLeft w:val="0"/>
      <w:marRight w:val="0"/>
      <w:marTop w:val="0"/>
      <w:marBottom w:val="0"/>
      <w:divBdr>
        <w:top w:val="none" w:sz="0" w:space="0" w:color="auto"/>
        <w:left w:val="none" w:sz="0" w:space="0" w:color="auto"/>
        <w:bottom w:val="none" w:sz="0" w:space="0" w:color="auto"/>
        <w:right w:val="none" w:sz="0" w:space="0" w:color="auto"/>
      </w:divBdr>
    </w:div>
    <w:div w:id="1909724003">
      <w:bodyDiv w:val="1"/>
      <w:marLeft w:val="0"/>
      <w:marRight w:val="0"/>
      <w:marTop w:val="0"/>
      <w:marBottom w:val="0"/>
      <w:divBdr>
        <w:top w:val="none" w:sz="0" w:space="0" w:color="auto"/>
        <w:left w:val="none" w:sz="0" w:space="0" w:color="auto"/>
        <w:bottom w:val="none" w:sz="0" w:space="0" w:color="auto"/>
        <w:right w:val="none" w:sz="0" w:space="0" w:color="auto"/>
      </w:divBdr>
    </w:div>
    <w:div w:id="1920629070">
      <w:bodyDiv w:val="1"/>
      <w:marLeft w:val="0"/>
      <w:marRight w:val="0"/>
      <w:marTop w:val="0"/>
      <w:marBottom w:val="0"/>
      <w:divBdr>
        <w:top w:val="none" w:sz="0" w:space="0" w:color="auto"/>
        <w:left w:val="none" w:sz="0" w:space="0" w:color="auto"/>
        <w:bottom w:val="none" w:sz="0" w:space="0" w:color="auto"/>
        <w:right w:val="none" w:sz="0" w:space="0" w:color="auto"/>
      </w:divBdr>
    </w:div>
    <w:div w:id="1938171556">
      <w:bodyDiv w:val="1"/>
      <w:marLeft w:val="0"/>
      <w:marRight w:val="0"/>
      <w:marTop w:val="0"/>
      <w:marBottom w:val="0"/>
      <w:divBdr>
        <w:top w:val="none" w:sz="0" w:space="0" w:color="auto"/>
        <w:left w:val="none" w:sz="0" w:space="0" w:color="auto"/>
        <w:bottom w:val="none" w:sz="0" w:space="0" w:color="auto"/>
        <w:right w:val="none" w:sz="0" w:space="0" w:color="auto"/>
      </w:divBdr>
    </w:div>
    <w:div w:id="1940672357">
      <w:bodyDiv w:val="1"/>
      <w:marLeft w:val="0"/>
      <w:marRight w:val="0"/>
      <w:marTop w:val="0"/>
      <w:marBottom w:val="0"/>
      <w:divBdr>
        <w:top w:val="none" w:sz="0" w:space="0" w:color="auto"/>
        <w:left w:val="none" w:sz="0" w:space="0" w:color="auto"/>
        <w:bottom w:val="none" w:sz="0" w:space="0" w:color="auto"/>
        <w:right w:val="none" w:sz="0" w:space="0" w:color="auto"/>
      </w:divBdr>
    </w:div>
    <w:div w:id="1976444854">
      <w:bodyDiv w:val="1"/>
      <w:marLeft w:val="0"/>
      <w:marRight w:val="0"/>
      <w:marTop w:val="0"/>
      <w:marBottom w:val="0"/>
      <w:divBdr>
        <w:top w:val="none" w:sz="0" w:space="0" w:color="auto"/>
        <w:left w:val="none" w:sz="0" w:space="0" w:color="auto"/>
        <w:bottom w:val="none" w:sz="0" w:space="0" w:color="auto"/>
        <w:right w:val="none" w:sz="0" w:space="0" w:color="auto"/>
      </w:divBdr>
    </w:div>
    <w:div w:id="2019889036">
      <w:bodyDiv w:val="1"/>
      <w:marLeft w:val="0"/>
      <w:marRight w:val="0"/>
      <w:marTop w:val="0"/>
      <w:marBottom w:val="0"/>
      <w:divBdr>
        <w:top w:val="none" w:sz="0" w:space="0" w:color="auto"/>
        <w:left w:val="none" w:sz="0" w:space="0" w:color="auto"/>
        <w:bottom w:val="none" w:sz="0" w:space="0" w:color="auto"/>
        <w:right w:val="none" w:sz="0" w:space="0" w:color="auto"/>
      </w:divBdr>
    </w:div>
    <w:div w:id="210622492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46FED2-A302-3C48-AE99-B97BD31D5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920</Words>
  <Characters>4591</Characters>
  <Application>Microsoft Macintosh Word</Application>
  <DocSecurity>0</DocSecurity>
  <Lines>114</Lines>
  <Paragraphs>40</Paragraphs>
  <ScaleCrop>false</ScaleCrop>
  <Company>Vida Psychology</Company>
  <LinksUpToDate>false</LinksUpToDate>
  <CharactersWithSpaces>5471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Beaumont</dc:creator>
  <cp:keywords/>
  <dc:description/>
  <cp:lastModifiedBy>Carmen Beaumont</cp:lastModifiedBy>
  <cp:revision>2</cp:revision>
  <dcterms:created xsi:type="dcterms:W3CDTF">2017-08-24T01:56:00Z</dcterms:created>
  <dcterms:modified xsi:type="dcterms:W3CDTF">2017-08-24T01:56:00Z</dcterms:modified>
</cp:coreProperties>
</file>